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57" w:rsidRPr="000F6F57" w:rsidRDefault="000F6F57" w:rsidP="000F6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Мастер-класс по теме:</w:t>
      </w:r>
    </w:p>
    <w:p w:rsidR="000F6F57" w:rsidRPr="000F6F57" w:rsidRDefault="000F6F57" w:rsidP="000F6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Технология «Развитие критического мышления» в образовательном процессе </w:t>
      </w:r>
    </w:p>
    <w:p w:rsidR="000F6F57" w:rsidRPr="000F6F57" w:rsidRDefault="000F6F57" w:rsidP="000F6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sz w:val="28"/>
          <w:szCs w:val="28"/>
        </w:rPr>
        <w:t xml:space="preserve"> Петрик Елена Владимировна</w:t>
      </w:r>
      <w:r w:rsidRPr="000F6F5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 </w:t>
      </w:r>
      <w:r w:rsidRPr="000F6F57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начальных классов</w:t>
      </w:r>
    </w:p>
    <w:p w:rsidR="000F6F57" w:rsidRPr="000F6F57" w:rsidRDefault="000F6F57" w:rsidP="000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занятия:</w:t>
      </w:r>
    </w:p>
    <w:p w:rsidR="000F6F57" w:rsidRPr="000F6F57" w:rsidRDefault="000F6F57" w:rsidP="000F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sz w:val="28"/>
          <w:szCs w:val="28"/>
        </w:rPr>
        <w:t>Продемонстрировать некоторые методические приемы личностно-ориентированной технологии «Развитие критического мышления».</w:t>
      </w:r>
    </w:p>
    <w:p w:rsidR="000F6F57" w:rsidRPr="000F6F57" w:rsidRDefault="000F6F57" w:rsidP="000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F6F57" w:rsidRPr="000F6F57" w:rsidRDefault="000F6F57" w:rsidP="000F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sz w:val="28"/>
          <w:szCs w:val="28"/>
        </w:rPr>
        <w:t>Актуализировать и обобщить имеющиеся у участников знания по данному вопросу, стимулировать их интеллектуальный и творческий потенциал.</w:t>
      </w:r>
    </w:p>
    <w:p w:rsidR="000F6F57" w:rsidRPr="000F6F57" w:rsidRDefault="000F6F57" w:rsidP="000F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sz w:val="28"/>
          <w:szCs w:val="28"/>
        </w:rPr>
        <w:t>Вызвать устойчивый интерес к рассматриваемой теме, побудить участников к активной работе на занятии.</w:t>
      </w:r>
    </w:p>
    <w:p w:rsidR="000F6F57" w:rsidRPr="000F6F57" w:rsidRDefault="000F6F57" w:rsidP="000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b/>
          <w:bCs/>
          <w:sz w:val="28"/>
          <w:szCs w:val="28"/>
        </w:rPr>
        <w:t>Эпиграф:</w:t>
      </w:r>
    </w:p>
    <w:p w:rsidR="000F6F57" w:rsidRPr="000F6F57" w:rsidRDefault="000F6F57" w:rsidP="000F6F57">
      <w:pPr>
        <w:rPr>
          <w:rStyle w:val="ref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«Дайте ребенку любознательность. Знания он возьмет сам».</w:t>
      </w:r>
      <w:r w:rsidRPr="000F6F57">
        <w:rPr>
          <w:rFonts w:ascii="Times New Roman" w:hAnsi="Times New Roman" w:cs="Times New Roman"/>
          <w:sz w:val="28"/>
          <w:szCs w:val="28"/>
        </w:rPr>
        <w:br/>
      </w:r>
      <w:r w:rsidRPr="000F6F57">
        <w:rPr>
          <w:rStyle w:val="ref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А.А. </w:t>
      </w:r>
      <w:proofErr w:type="spellStart"/>
      <w:r w:rsidRPr="000F6F57">
        <w:rPr>
          <w:rStyle w:val="ref"/>
          <w:rFonts w:ascii="Times New Roman" w:hAnsi="Times New Roman" w:cs="Times New Roman"/>
          <w:sz w:val="28"/>
          <w:szCs w:val="28"/>
        </w:rPr>
        <w:t>Гин</w:t>
      </w:r>
      <w:proofErr w:type="spellEnd"/>
    </w:p>
    <w:p w:rsidR="000F6F57" w:rsidRPr="000F6F57" w:rsidRDefault="000F6F57" w:rsidP="000F6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мастер-класса</w:t>
      </w:r>
    </w:p>
    <w:p w:rsidR="000F6F57" w:rsidRPr="000F6F57" w:rsidRDefault="000F6F57" w:rsidP="000F6F5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sz w:val="28"/>
          <w:szCs w:val="28"/>
        </w:rPr>
        <w:t>Организационный момент.</w:t>
      </w:r>
    </w:p>
    <w:p w:rsidR="000F6F57" w:rsidRDefault="000F6F57" w:rsidP="000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sz w:val="28"/>
          <w:szCs w:val="28"/>
        </w:rPr>
        <w:t xml:space="preserve">-Добрый день, дорогие </w:t>
      </w:r>
      <w:r>
        <w:rPr>
          <w:rFonts w:ascii="Times New Roman" w:eastAsia="Times New Roman" w:hAnsi="Times New Roman" w:cs="Times New Roman"/>
          <w:sz w:val="28"/>
          <w:szCs w:val="28"/>
        </w:rPr>
        <w:t>коллеги!</w:t>
      </w:r>
      <w:r w:rsidRPr="000F6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6F57" w:rsidRPr="000F6F57" w:rsidRDefault="000F6F57" w:rsidP="000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sz w:val="28"/>
          <w:szCs w:val="28"/>
        </w:rPr>
        <w:t>- Тема моего мастер-класса: Применение технологии «Развитие критического мышления в образовательном процессе».</w:t>
      </w:r>
    </w:p>
    <w:p w:rsidR="000F6F57" w:rsidRPr="000F6F57" w:rsidRDefault="000F6F57" w:rsidP="000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sz w:val="28"/>
          <w:szCs w:val="28"/>
        </w:rPr>
        <w:t xml:space="preserve">- Это интерактивная технология, она развивает продуктивное творческое мышление, формирует интеллектуальные умения, учит учиться. </w:t>
      </w:r>
    </w:p>
    <w:p w:rsidR="000F6F57" w:rsidRPr="000F6F57" w:rsidRDefault="000F6F57" w:rsidP="000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sz w:val="28"/>
          <w:szCs w:val="28"/>
        </w:rPr>
        <w:t xml:space="preserve">В своем мастер-классе я хочу продемонстрировать вам некоторые методические приемы этой технологии, которые я, чаще всего, использую на своих уроках. </w:t>
      </w:r>
    </w:p>
    <w:p w:rsidR="000F6F57" w:rsidRPr="000F6F57" w:rsidRDefault="000F6F57" w:rsidP="000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0F6F57">
        <w:rPr>
          <w:rFonts w:ascii="Times New Roman" w:eastAsia="Times New Roman" w:hAnsi="Times New Roman" w:cs="Times New Roman"/>
          <w:b/>
          <w:bCs/>
          <w:sz w:val="28"/>
          <w:szCs w:val="28"/>
        </w:rPr>
        <w:t>. Стадия «Вызов»</w:t>
      </w:r>
    </w:p>
    <w:p w:rsidR="000F6F57" w:rsidRPr="000F6F57" w:rsidRDefault="000F6F57" w:rsidP="000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b/>
          <w:bCs/>
          <w:sz w:val="28"/>
          <w:szCs w:val="28"/>
        </w:rPr>
        <w:t>1. Мотивация. Мобилизующий этап</w:t>
      </w:r>
    </w:p>
    <w:p w:rsidR="000F6F57" w:rsidRPr="000F6F57" w:rsidRDefault="000F6F57" w:rsidP="000F6F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А) Переставьте буквы таким образом, чтобы можно было прочесть запись. Сформулируйте тем</w:t>
      </w:r>
      <w:proofErr w:type="gramStart"/>
      <w:r w:rsidRPr="000F6F5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0F6F57">
        <w:rPr>
          <w:rFonts w:ascii="Times New Roman" w:hAnsi="Times New Roman" w:cs="Times New Roman"/>
          <w:sz w:val="28"/>
          <w:szCs w:val="28"/>
        </w:rPr>
        <w:t>.</w:t>
      </w:r>
    </w:p>
    <w:p w:rsidR="000F6F57" w:rsidRPr="000F6F57" w:rsidRDefault="000F6F57" w:rsidP="000F6F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lastRenderedPageBreak/>
        <w:t>НОСКУРК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8"/>
        <w:gridCol w:w="503"/>
        <w:gridCol w:w="457"/>
        <w:gridCol w:w="457"/>
        <w:gridCol w:w="441"/>
        <w:gridCol w:w="457"/>
        <w:gridCol w:w="453"/>
        <w:gridCol w:w="457"/>
        <w:gridCol w:w="457"/>
        <w:gridCol w:w="464"/>
      </w:tblGrid>
      <w:tr w:rsidR="000F6F57" w:rsidRPr="000F6F57" w:rsidTr="000F6F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0F6F57" w:rsidRPr="000F6F57" w:rsidTr="000F6F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0F6F57" w:rsidRPr="000F6F57" w:rsidTr="000F6F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F57" w:rsidRPr="000F6F57" w:rsidRDefault="000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0F6F57" w:rsidRPr="000F6F57" w:rsidRDefault="000F6F57" w:rsidP="000F6F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Pr="000F6F57">
        <w:rPr>
          <w:rFonts w:ascii="Times New Roman" w:hAnsi="Times New Roman" w:cs="Times New Roman"/>
          <w:sz w:val="28"/>
          <w:szCs w:val="28"/>
        </w:rPr>
        <w:t>Рассмотрите предложенный прямоугольник. Найдите зашифрованную в нем запись. Сформулируйте тему.</w:t>
      </w:r>
    </w:p>
    <w:p w:rsidR="000F6F57" w:rsidRPr="000F6F57" w:rsidRDefault="000F6F57" w:rsidP="000F6F5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F57">
        <w:rPr>
          <w:rFonts w:ascii="Times New Roman" w:hAnsi="Times New Roman" w:cs="Times New Roman"/>
          <w:b/>
          <w:sz w:val="28"/>
          <w:szCs w:val="28"/>
        </w:rPr>
        <w:t>Приём «Дерево предсказаний»</w:t>
      </w:r>
    </w:p>
    <w:p w:rsidR="000F6F57" w:rsidRPr="000F6F57" w:rsidRDefault="000F6F57" w:rsidP="000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О чём мы хотим узнать?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F6F57">
        <w:rPr>
          <w:rFonts w:ascii="Times New Roman" w:hAnsi="Times New Roman" w:cs="Times New Roman"/>
          <w:b/>
          <w:sz w:val="28"/>
          <w:szCs w:val="28"/>
        </w:rPr>
        <w:t>2. Планирование работы и прогнозирование результативности мастер-класса.</w:t>
      </w:r>
    </w:p>
    <w:p w:rsidR="000F6F57" w:rsidRPr="000F6F57" w:rsidRDefault="000F6F57" w:rsidP="000F6F57">
      <w:pPr>
        <w:pStyle w:val="a4"/>
        <w:tabs>
          <w:tab w:val="left" w:pos="205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F6F57">
        <w:rPr>
          <w:rFonts w:ascii="Times New Roman" w:hAnsi="Times New Roman" w:cs="Times New Roman"/>
          <w:b/>
          <w:i/>
          <w:sz w:val="28"/>
          <w:szCs w:val="28"/>
        </w:rPr>
        <w:t>«МОЗГОВОЙ ШТУРМ»  Прием «КОРЗИНА ИДЕЙ»</w:t>
      </w: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Мы сегодня говорим о конкурсе. Сразу встает вопрос, а что такое конкурс?</w:t>
      </w: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 xml:space="preserve">- Уважаемые коллеги, какие ассоциации возникают у вас с этим понятием? </w:t>
      </w: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Я предлагаю называть ваши предположения через прием «Корзина идей» (слайд)</w:t>
      </w: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Он используется на уроке, когда идет активизация имеющихся у учащихся знаний.</w:t>
      </w: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Задается прямой вопрос о том, что известно по теме. Каждый учащийся вспоминает и записывает все, что знает. (Мы на уроках делаем это устно)</w:t>
      </w: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Мы собрали корзину идей, связанных со словом «конкурс»</w:t>
      </w: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Коллеги, мы отработали 2 приема («Дерево предсказаний», « Корзина идей»), которые применяются на этапе ВЫЗОВА.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Этот этап направлен на вызов имеющихся знаний и создание положительной мотивации и активности в работе.</w:t>
      </w: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F6F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F6F57">
        <w:rPr>
          <w:rFonts w:ascii="Times New Roman" w:hAnsi="Times New Roman" w:cs="Times New Roman"/>
          <w:b/>
          <w:sz w:val="28"/>
          <w:szCs w:val="28"/>
        </w:rPr>
        <w:t>. Стадия «Осмысление»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Следующий этап работы это «осмысление».</w:t>
      </w: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F6F57">
        <w:rPr>
          <w:rFonts w:ascii="Times New Roman" w:hAnsi="Times New Roman" w:cs="Times New Roman"/>
          <w:i/>
          <w:sz w:val="28"/>
          <w:szCs w:val="28"/>
        </w:rPr>
        <w:t>Прием «КЛАСТЕР</w:t>
      </w:r>
      <w:proofErr w:type="gramStart"/>
      <w:r w:rsidRPr="000F6F57">
        <w:rPr>
          <w:rFonts w:ascii="Times New Roman" w:hAnsi="Times New Roman" w:cs="Times New Roman"/>
          <w:i/>
          <w:sz w:val="28"/>
          <w:szCs w:val="28"/>
        </w:rPr>
        <w:t>»</w:t>
      </w:r>
      <w:r w:rsidRPr="000F6F5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F6F57">
        <w:rPr>
          <w:rFonts w:ascii="Times New Roman" w:hAnsi="Times New Roman" w:cs="Times New Roman"/>
          <w:b/>
          <w:sz w:val="28"/>
          <w:szCs w:val="28"/>
        </w:rPr>
        <w:t xml:space="preserve">пределение понятия «конкурс» </w:t>
      </w: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 xml:space="preserve">- Проверим наше предположение </w:t>
      </w:r>
    </w:p>
    <w:p w:rsidR="000F6F57" w:rsidRPr="000F6F57" w:rsidRDefault="000F6F57" w:rsidP="000F6F57">
      <w:pPr>
        <w:pStyle w:val="2"/>
        <w:rPr>
          <w:color w:val="auto"/>
          <w:sz w:val="28"/>
          <w:szCs w:val="28"/>
        </w:rPr>
      </w:pPr>
      <w:r w:rsidRPr="000F6F5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Для этого обратимся к тексту №1 </w:t>
      </w:r>
      <w:hyperlink r:id="rId5" w:history="1">
        <w:r w:rsidRPr="000F6F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(приложение 1)</w:t>
        </w:r>
      </w:hyperlink>
      <w:r w:rsidRPr="000F6F57">
        <w:rPr>
          <w:rStyle w:val="mw-headline"/>
          <w:color w:val="auto"/>
          <w:sz w:val="28"/>
          <w:szCs w:val="28"/>
        </w:rPr>
        <w:t>Определение термина «конкурс» и основные методики проведения конкурсов.</w:t>
      </w: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Ваша задача прочитать его, обсудить в группах  и рассказать другим группам:</w:t>
      </w: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1 группа: - Что такое конкурс?</w:t>
      </w: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2 группа: - Что не является конкурсом?</w:t>
      </w: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3 группа: - Для чего люди участвуют в конкурсах?</w:t>
      </w: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sz w:val="28"/>
          <w:szCs w:val="28"/>
        </w:rPr>
        <w:pict>
          <v:rect id="_x0000_s1029" style="position:absolute;left:0;text-align:left;margin-left:93.1pt;margin-top:5.85pt;width:79.5pt;height:20.4pt;z-index:251658240">
            <v:textbox style="mso-next-textbox:#_x0000_s1029">
              <w:txbxContent>
                <w:p w:rsidR="000F6F57" w:rsidRDefault="000F6F57" w:rsidP="000F6F57">
                  <w:r>
                    <w:t>конкурс</w:t>
                  </w:r>
                </w:p>
              </w:txbxContent>
            </v:textbox>
          </v:rect>
        </w:pict>
      </w:r>
      <w:r w:rsidRPr="000F6F57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9.1pt;margin-top:15.7pt;width:34pt;height:10.55pt;flip:x;z-index:251658240" o:connectortype="straight">
            <v:stroke endarrow="block"/>
          </v:shape>
        </w:pict>
      </w:r>
      <w:r w:rsidRPr="000F6F57">
        <w:rPr>
          <w:sz w:val="28"/>
          <w:szCs w:val="28"/>
        </w:rPr>
        <w:pict>
          <v:shape id="_x0000_s1031" type="#_x0000_t32" style="position:absolute;left:0;text-align:left;margin-left:82.9pt;margin-top:26.65pt;width:10.2pt;height:17.65pt;flip:x;z-index:251658240" o:connectortype="straight">
            <v:stroke endarrow="block"/>
          </v:shape>
        </w:pict>
      </w:r>
      <w:r w:rsidRPr="000F6F57">
        <w:rPr>
          <w:sz w:val="28"/>
          <w:szCs w:val="28"/>
        </w:rPr>
        <w:pict>
          <v:shape id="_x0000_s1032" type="#_x0000_t32" style="position:absolute;left:0;text-align:left;margin-left:109.2pt;margin-top:26.65pt;width:0;height:17.65pt;z-index:251658240" o:connectortype="straight">
            <v:stroke endarrow="block"/>
          </v:shape>
        </w:pict>
      </w:r>
      <w:r w:rsidRPr="000F6F57">
        <w:rPr>
          <w:sz w:val="28"/>
          <w:szCs w:val="28"/>
        </w:rPr>
        <w:pict>
          <v:shape id="_x0000_s1033" type="#_x0000_t32" style="position:absolute;left:0;text-align:left;margin-left:135.65pt;margin-top:26.65pt;width:5.45pt;height:17.65pt;z-index:251658240" o:connectortype="straight">
            <v:stroke endarrow="block"/>
          </v:shape>
        </w:pict>
      </w:r>
      <w:r w:rsidRPr="000F6F57">
        <w:rPr>
          <w:sz w:val="28"/>
          <w:szCs w:val="28"/>
        </w:rPr>
        <w:pict>
          <v:shape id="_x0000_s1034" type="#_x0000_t32" style="position:absolute;left:0;text-align:left;margin-left:157.95pt;margin-top:26.65pt;width:18.95pt;height:17.65pt;z-index:251658240" o:connectortype="straight">
            <v:stroke endarrow="block"/>
          </v:shape>
        </w:pict>
      </w:r>
      <w:r w:rsidRPr="000F6F57">
        <w:rPr>
          <w:sz w:val="28"/>
          <w:szCs w:val="28"/>
        </w:rPr>
        <w:pict>
          <v:shape id="_x0000_s1035" type="#_x0000_t32" style="position:absolute;left:0;text-align:left;margin-left:176.9pt;margin-top:21.6pt;width:18.95pt;height:0;z-index:251658240" o:connectortype="straight">
            <v:stroke endarrow="block"/>
          </v:shape>
        </w:pic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 xml:space="preserve"> На работу отводится 4 минуты. 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По ходу выступления групп заполняем кластер (отбор, жюри, премии, награды и т.д.)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 xml:space="preserve">- Мы сейчас отработали прием «Составление кластеров» 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Кластер – по-другому гроздья, схема, которая графически отображает размышления, об изучаемом объекте. Дети очень любят такой прием и справляются с ним легко.</w:t>
      </w:r>
    </w:p>
    <w:p w:rsidR="000F6F57" w:rsidRPr="000F6F57" w:rsidRDefault="000F6F57" w:rsidP="000F6F57">
      <w:pPr>
        <w:pStyle w:val="a4"/>
        <w:tabs>
          <w:tab w:val="left" w:pos="2051"/>
        </w:tabs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(Здесь так же можно использовать приём «</w:t>
      </w:r>
      <w:r w:rsidRPr="000F6F57">
        <w:rPr>
          <w:rFonts w:ascii="Times New Roman" w:hAnsi="Times New Roman" w:cs="Times New Roman"/>
          <w:i/>
          <w:sz w:val="28"/>
          <w:szCs w:val="28"/>
        </w:rPr>
        <w:t>ИНСЕРТ</w:t>
      </w:r>
      <w:r w:rsidRPr="000F6F57">
        <w:rPr>
          <w:rFonts w:ascii="Times New Roman" w:hAnsi="Times New Roman" w:cs="Times New Roman"/>
          <w:sz w:val="28"/>
          <w:szCs w:val="28"/>
        </w:rPr>
        <w:t>»)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Читать мы будем, используя прием «</w:t>
      </w:r>
      <w:r w:rsidRPr="000F6F57">
        <w:rPr>
          <w:rFonts w:ascii="Times New Roman" w:hAnsi="Times New Roman" w:cs="Times New Roman"/>
          <w:i/>
          <w:sz w:val="28"/>
          <w:szCs w:val="28"/>
        </w:rPr>
        <w:t>Чтение с пометами</w:t>
      </w:r>
      <w:r w:rsidRPr="000F6F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sz w:val="28"/>
          <w:szCs w:val="28"/>
        </w:rPr>
        <w:pict>
          <v:rect id="_x0000_s1026" style="position:absolute;left:0;text-align:left;margin-left:-.8pt;margin-top:3.85pt;width:259.25pt;height:84pt;z-index:251658240">
            <v:textbox style="mso-next-textbox:#_x0000_s1026">
              <w:txbxContent>
                <w:p w:rsidR="000F6F57" w:rsidRDefault="000F6F57" w:rsidP="000F6F57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 материал знаком</w:t>
                  </w:r>
                </w:p>
                <w:p w:rsidR="000F6F57" w:rsidRDefault="000F6F57" w:rsidP="000F6F57">
                  <w:pPr>
                    <w:pStyle w:val="a4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V</w:t>
                  </w:r>
                  <w:r>
                    <w:rPr>
                      <w:sz w:val="20"/>
                      <w:szCs w:val="20"/>
                    </w:rPr>
                    <w:t xml:space="preserve">  это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новое для меня</w:t>
                  </w:r>
                </w:p>
                <w:p w:rsidR="000F6F57" w:rsidRDefault="000F6F57" w:rsidP="000F6F57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думал иначе</w:t>
                  </w:r>
                </w:p>
                <w:p w:rsidR="000F6F57" w:rsidRDefault="000F6F57" w:rsidP="000F6F57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? требуется дополнительное разъяснение</w:t>
                  </w:r>
                </w:p>
              </w:txbxContent>
            </v:textbox>
          </v:rect>
        </w:pic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 xml:space="preserve">- На работу отводится 2 минуты. </w:t>
      </w:r>
    </w:p>
    <w:p w:rsidR="000F6F57" w:rsidRPr="000F6F57" w:rsidRDefault="000F6F57" w:rsidP="000F6F5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 xml:space="preserve">- Проверим, что получилось. 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Что обозначили, как известное?</w:t>
      </w:r>
    </w:p>
    <w:p w:rsidR="000F6F57" w:rsidRPr="000F6F57" w:rsidRDefault="000F6F57" w:rsidP="000F6F5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Что выделили неизвестным?</w:t>
      </w:r>
    </w:p>
    <w:p w:rsidR="000F6F57" w:rsidRPr="000F6F57" w:rsidRDefault="000F6F57" w:rsidP="000F6F5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lastRenderedPageBreak/>
        <w:t xml:space="preserve">- Изучив и проанализировав материал, можно сделать вывод, что </w:t>
      </w:r>
      <w:r w:rsidRPr="000F6F57">
        <w:rPr>
          <w:rFonts w:ascii="Times New Roman" w:hAnsi="Times New Roman" w:cs="Times New Roman"/>
          <w:sz w:val="28"/>
          <w:szCs w:val="28"/>
          <w:u w:val="single"/>
        </w:rPr>
        <w:t>КОНКУРС – это…</w:t>
      </w:r>
    </w:p>
    <w:p w:rsidR="000F6F57" w:rsidRPr="000F6F57" w:rsidRDefault="000F6F57" w:rsidP="000F6F5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Этот прием называется «</w:t>
      </w:r>
      <w:proofErr w:type="spellStart"/>
      <w:r w:rsidRPr="000F6F57">
        <w:rPr>
          <w:rFonts w:ascii="Times New Roman" w:hAnsi="Times New Roman" w:cs="Times New Roman"/>
          <w:b/>
          <w:i/>
          <w:sz w:val="28"/>
          <w:szCs w:val="28"/>
        </w:rPr>
        <w:t>Инсерт</w:t>
      </w:r>
      <w:proofErr w:type="spellEnd"/>
      <w:r w:rsidRPr="000F6F57">
        <w:rPr>
          <w:rFonts w:ascii="Times New Roman" w:hAnsi="Times New Roman" w:cs="Times New Roman"/>
          <w:sz w:val="28"/>
          <w:szCs w:val="28"/>
        </w:rPr>
        <w:t>»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F6F57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0F6F57">
        <w:rPr>
          <w:rFonts w:ascii="Times New Roman" w:hAnsi="Times New Roman" w:cs="Times New Roman"/>
          <w:sz w:val="28"/>
          <w:szCs w:val="28"/>
        </w:rPr>
        <w:t xml:space="preserve"> – способствует более внимательному, осознанному чтению. У учащихся формируется умение классифицировать поступающую информацию и выделять новое.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sz w:val="28"/>
          <w:szCs w:val="28"/>
        </w:rPr>
        <w:pict>
          <v:rect id="_x0000_s1027" style="position:absolute;left:0;text-align:left;margin-left:20.95pt;margin-top:32.2pt;width:66.55pt;height:71.35pt;z-index:251658240">
            <v:textbox style="mso-next-textbox:#_x0000_s1027">
              <w:txbxContent>
                <w:p w:rsidR="000F6F57" w:rsidRDefault="000F6F57" w:rsidP="000F6F57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Что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?</w:t>
                  </w:r>
                  <w:proofErr w:type="gramEnd"/>
                </w:p>
                <w:p w:rsidR="000F6F57" w:rsidRDefault="000F6F57" w:rsidP="000F6F57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Где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?</w:t>
                  </w:r>
                  <w:proofErr w:type="gramEnd"/>
                </w:p>
                <w:p w:rsidR="000F6F57" w:rsidRDefault="000F6F57" w:rsidP="000F6F57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Когда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?</w:t>
                  </w:r>
                  <w:proofErr w:type="gramEnd"/>
                </w:p>
                <w:p w:rsidR="000F6F57" w:rsidRDefault="000F6F57" w:rsidP="000F6F57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Зачем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?</w:t>
                  </w:r>
                  <w:proofErr w:type="gramEnd"/>
                </w:p>
                <w:p w:rsidR="000F6F57" w:rsidRDefault="000F6F57" w:rsidP="000F6F57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Почему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 ?</w:t>
                  </w:r>
                  <w:proofErr w:type="gramEnd"/>
                </w:p>
                <w:p w:rsidR="000F6F57" w:rsidRDefault="000F6F57" w:rsidP="000F6F57">
                  <w:pPr>
                    <w:pStyle w:val="a4"/>
                  </w:pPr>
                </w:p>
              </w:txbxContent>
            </v:textbox>
          </v:rect>
        </w:pict>
      </w:r>
      <w:r w:rsidRPr="000F6F57">
        <w:rPr>
          <w:sz w:val="28"/>
          <w:szCs w:val="28"/>
        </w:rPr>
        <w:pict>
          <v:rect id="_x0000_s1028" style="position:absolute;left:0;text-align:left;margin-left:115.35pt;margin-top:32.2pt;width:137.85pt;height:71.35pt;z-index:251658240">
            <v:textbox style="mso-next-textbox:#_x0000_s1028">
              <w:txbxContent>
                <w:p w:rsidR="000F6F57" w:rsidRDefault="000F6F57" w:rsidP="000F6F57">
                  <w:pPr>
                    <w:pStyle w:val="a4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Объясните, почему...?</w:t>
                  </w:r>
                </w:p>
                <w:p w:rsidR="000F6F57" w:rsidRDefault="000F6F57" w:rsidP="000F6F57">
                  <w:pPr>
                    <w:pStyle w:val="a4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В чём различие ...? </w:t>
                  </w:r>
                </w:p>
                <w:p w:rsidR="000F6F57" w:rsidRDefault="000F6F57" w:rsidP="000F6F57">
                  <w:pPr>
                    <w:pStyle w:val="a4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Мог ли ...?</w:t>
                  </w:r>
                </w:p>
                <w:p w:rsidR="000F6F57" w:rsidRDefault="000F6F57" w:rsidP="000F6F57">
                  <w:pPr>
                    <w:pStyle w:val="a4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Согласны ли вы ...?</w:t>
                  </w:r>
                </w:p>
                <w:p w:rsidR="000F6F57" w:rsidRDefault="000F6F57" w:rsidP="000F6F57">
                  <w:pPr>
                    <w:pStyle w:val="a4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Почему, вы думаете ...?</w:t>
                  </w:r>
                </w:p>
                <w:p w:rsidR="000F6F57" w:rsidRDefault="000F6F57" w:rsidP="000F6F57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Верно ли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...?</w:t>
                  </w:r>
                </w:p>
                <w:p w:rsidR="000F6F57" w:rsidRDefault="000F6F57" w:rsidP="000F6F5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0F6F57">
        <w:rPr>
          <w:rFonts w:ascii="Times New Roman" w:hAnsi="Times New Roman" w:cs="Times New Roman"/>
          <w:sz w:val="28"/>
          <w:szCs w:val="28"/>
        </w:rPr>
        <w:t xml:space="preserve">- А еще на этапе осмысления можно применять </w:t>
      </w:r>
      <w:r w:rsidRPr="000F6F57">
        <w:rPr>
          <w:rFonts w:ascii="Times New Roman" w:hAnsi="Times New Roman" w:cs="Times New Roman"/>
          <w:b/>
          <w:sz w:val="28"/>
          <w:szCs w:val="28"/>
        </w:rPr>
        <w:t>прием «ТОЛСТ</w:t>
      </w:r>
      <w:r w:rsidRPr="000F6F57">
        <w:rPr>
          <w:rFonts w:ascii="Times New Roman" w:hAnsi="Times New Roman" w:cs="Times New Roman"/>
          <w:b/>
          <w:i/>
          <w:sz w:val="28"/>
          <w:szCs w:val="28"/>
        </w:rPr>
        <w:t>ЫХ И ТОНКИХ ВОПРОСОВ</w:t>
      </w:r>
      <w:r w:rsidRPr="000F6F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Что такое конкурс?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Объясните, почему спортивные соревнования не являются конкурсом?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Почему вы думаете, что сегодняшнее мероприятие это конкурс?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F6F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F6F57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 xml:space="preserve">- Следующий этап работы: Этап рефлексии.  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 xml:space="preserve">- Систематизацию наших сегодня полученных знаний о </w:t>
      </w:r>
      <w:r w:rsidRPr="000F6F57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0F6F57">
        <w:rPr>
          <w:rFonts w:ascii="Times New Roman" w:hAnsi="Times New Roman" w:cs="Times New Roman"/>
          <w:sz w:val="28"/>
          <w:szCs w:val="28"/>
        </w:rPr>
        <w:t xml:space="preserve"> проведем с помощью приема «</w:t>
      </w:r>
      <w:proofErr w:type="spellStart"/>
      <w:r w:rsidRPr="000F6F57">
        <w:rPr>
          <w:rFonts w:ascii="Times New Roman" w:hAnsi="Times New Roman" w:cs="Times New Roman"/>
          <w:i/>
          <w:sz w:val="28"/>
          <w:szCs w:val="28"/>
          <w:u w:val="single"/>
        </w:rPr>
        <w:t>Синквейн</w:t>
      </w:r>
      <w:proofErr w:type="spellEnd"/>
      <w:r w:rsidRPr="000F6F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 xml:space="preserve">(Алгоритм </w:t>
      </w:r>
      <w:proofErr w:type="spellStart"/>
      <w:r w:rsidRPr="000F6F57">
        <w:rPr>
          <w:rFonts w:ascii="Times New Roman" w:hAnsi="Times New Roman" w:cs="Times New Roman"/>
          <w:sz w:val="28"/>
          <w:szCs w:val="28"/>
        </w:rPr>
        <w:t>синквейна</w:t>
      </w:r>
      <w:proofErr w:type="gramStart"/>
      <w:r w:rsidRPr="000F6F5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F6F57">
        <w:rPr>
          <w:rFonts w:ascii="Times New Roman" w:hAnsi="Times New Roman" w:cs="Times New Roman"/>
          <w:sz w:val="28"/>
          <w:szCs w:val="28"/>
        </w:rPr>
        <w:t>ачитывают</w:t>
      </w:r>
      <w:proofErr w:type="spellEnd"/>
      <w:r w:rsidRPr="000F6F57">
        <w:rPr>
          <w:rFonts w:ascii="Times New Roman" w:hAnsi="Times New Roman" w:cs="Times New Roman"/>
          <w:sz w:val="28"/>
          <w:szCs w:val="28"/>
        </w:rPr>
        <w:t xml:space="preserve"> свои варианты.)</w:t>
      </w:r>
    </w:p>
    <w:p w:rsidR="000F6F57" w:rsidRPr="000F6F57" w:rsidRDefault="000F6F57" w:rsidP="000F6F5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Конкурс.</w:t>
      </w:r>
    </w:p>
    <w:p w:rsidR="000F6F57" w:rsidRPr="000F6F57" w:rsidRDefault="000F6F57" w:rsidP="000F6F5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Творческий, весёлый, профессиональный, отборочный, финальный</w:t>
      </w:r>
    </w:p>
    <w:p w:rsidR="000F6F57" w:rsidRPr="000F6F57" w:rsidRDefault="000F6F57" w:rsidP="000F6F5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Помогает, стимулирует, развивает, мотивирует</w:t>
      </w:r>
    </w:p>
    <w:p w:rsidR="000F6F57" w:rsidRPr="000F6F57" w:rsidRDefault="000F6F57" w:rsidP="000F6F5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Азарт (мотивация, награда), вознаграждение за труд, общение с коллегами</w:t>
      </w:r>
    </w:p>
    <w:p w:rsidR="000F6F57" w:rsidRPr="000F6F57" w:rsidRDefault="000F6F57" w:rsidP="000F6F5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Творчество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F6F57">
        <w:rPr>
          <w:rFonts w:ascii="Times New Roman" w:hAnsi="Times New Roman" w:cs="Times New Roman"/>
          <w:b/>
          <w:sz w:val="28"/>
          <w:szCs w:val="28"/>
        </w:rPr>
        <w:t>Обобщение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- Давайте подведем итог нашей работы.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lastRenderedPageBreak/>
        <w:t xml:space="preserve">- Обратимся вновь к нашему дереву предсказаний. Я предлагаю каждому высказаться о сегодняшнем мастер-классе и о конкурсе. </w:t>
      </w:r>
    </w:p>
    <w:p w:rsidR="000F6F57" w:rsidRPr="000F6F57" w:rsidRDefault="000F6F57" w:rsidP="000F6F57">
      <w:pPr>
        <w:ind w:left="-567"/>
        <w:rPr>
          <w:rFonts w:ascii="Times New Roman" w:hAnsi="Times New Roman" w:cs="Times New Roman"/>
          <w:sz w:val="28"/>
          <w:szCs w:val="28"/>
        </w:rPr>
      </w:pPr>
      <w:r w:rsidRPr="000F6F57">
        <w:rPr>
          <w:rFonts w:ascii="Times New Roman" w:hAnsi="Times New Roman" w:cs="Times New Roman"/>
          <w:sz w:val="28"/>
          <w:szCs w:val="28"/>
        </w:rPr>
        <w:t>(Конкурс педагогического мастерства…..)</w:t>
      </w:r>
      <w:bookmarkStart w:id="0" w:name="_GoBack"/>
      <w:bookmarkEnd w:id="0"/>
    </w:p>
    <w:p w:rsidR="000F6F57" w:rsidRPr="000F6F57" w:rsidRDefault="000F6F57" w:rsidP="000F6F57">
      <w:pPr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sz w:val="28"/>
          <w:szCs w:val="28"/>
        </w:rPr>
        <w:t xml:space="preserve"> - Порой никакие награды не перекроют и не превзойдут по своей ценности те </w:t>
      </w:r>
      <w:r w:rsidRPr="000F6F57">
        <w:rPr>
          <w:rFonts w:ascii="Times New Roman" w:eastAsia="Times New Roman" w:hAnsi="Times New Roman" w:cs="Times New Roman"/>
          <w:b/>
          <w:bCs/>
          <w:sz w:val="28"/>
          <w:szCs w:val="28"/>
        </w:rPr>
        <w:t>чувства и эмоции, которые испытывает победитель</w:t>
      </w:r>
      <w:r w:rsidRPr="000F6F57">
        <w:rPr>
          <w:rFonts w:ascii="Times New Roman" w:eastAsia="Times New Roman" w:hAnsi="Times New Roman" w:cs="Times New Roman"/>
          <w:sz w:val="28"/>
          <w:szCs w:val="28"/>
        </w:rPr>
        <w:t>. Эти чувства – бесценны!!! Но мы с вами все победители: одержали победу на школьных конкурсах, сами над собой, когда не испугались трудностей и стали использовать новые технологии.</w:t>
      </w:r>
    </w:p>
    <w:p w:rsidR="000F6F57" w:rsidRPr="000F6F57" w:rsidRDefault="000F6F57" w:rsidP="000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подведения итогов:</w:t>
      </w:r>
    </w:p>
    <w:p w:rsidR="000F6F57" w:rsidRPr="000F6F57" w:rsidRDefault="000F6F57" w:rsidP="000F6F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sz w:val="28"/>
          <w:szCs w:val="28"/>
        </w:rPr>
        <w:t>Узнали ли Вы что-то новое для себя?</w:t>
      </w:r>
    </w:p>
    <w:p w:rsidR="000F6F57" w:rsidRPr="000F6F57" w:rsidRDefault="000F6F57" w:rsidP="000F6F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sz w:val="28"/>
          <w:szCs w:val="28"/>
        </w:rPr>
        <w:t>Каким навыкам научились?</w:t>
      </w:r>
    </w:p>
    <w:p w:rsidR="000F6F57" w:rsidRPr="000F6F57" w:rsidRDefault="000F6F57" w:rsidP="000F6F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sz w:val="28"/>
          <w:szCs w:val="28"/>
        </w:rPr>
        <w:t>Как это может пригодиться в жизни?</w:t>
      </w:r>
    </w:p>
    <w:p w:rsidR="000F6F57" w:rsidRPr="000F6F57" w:rsidRDefault="000F6F57" w:rsidP="000F6F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F57">
        <w:rPr>
          <w:rFonts w:ascii="Times New Roman" w:eastAsia="Times New Roman" w:hAnsi="Times New Roman" w:cs="Times New Roman"/>
          <w:sz w:val="28"/>
          <w:szCs w:val="28"/>
        </w:rPr>
        <w:t>О чем еще вам хотелось бы узнать по теме мастер-класса?</w:t>
      </w:r>
    </w:p>
    <w:p w:rsidR="000F6F57" w:rsidRDefault="000F6F57" w:rsidP="000F6F57"/>
    <w:p w:rsidR="00D07E81" w:rsidRDefault="00D07E81"/>
    <w:sectPr w:rsidR="00D07E81" w:rsidSect="00D0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A97"/>
    <w:multiLevelType w:val="hybridMultilevel"/>
    <w:tmpl w:val="6FF8F984"/>
    <w:lvl w:ilvl="0" w:tplc="8834D41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330FA"/>
    <w:multiLevelType w:val="multilevel"/>
    <w:tmpl w:val="B3F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824BA"/>
    <w:multiLevelType w:val="multilevel"/>
    <w:tmpl w:val="3C24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C4EBE"/>
    <w:multiLevelType w:val="multilevel"/>
    <w:tmpl w:val="1A56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F57"/>
    <w:rsid w:val="000F6F57"/>
    <w:rsid w:val="00390CCA"/>
    <w:rsid w:val="00D0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3"/>
        <o:r id="V:Rule4" type="connector" idref="#_x0000_s1035"/>
        <o:r id="V:Rule5" type="connector" idref="#_x0000_s1034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5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6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F6F57"/>
    <w:rPr>
      <w:color w:val="0000FF"/>
      <w:u w:val="single"/>
    </w:rPr>
  </w:style>
  <w:style w:type="paragraph" w:styleId="a4">
    <w:name w:val="No Spacing"/>
    <w:uiPriority w:val="1"/>
    <w:qFormat/>
    <w:rsid w:val="000F6F5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6F57"/>
    <w:pPr>
      <w:ind w:left="720"/>
      <w:contextualSpacing/>
    </w:pPr>
  </w:style>
  <w:style w:type="character" w:customStyle="1" w:styleId="mw-headline">
    <w:name w:val="mw-headline"/>
    <w:basedOn w:val="a0"/>
    <w:rsid w:val="000F6F57"/>
  </w:style>
  <w:style w:type="character" w:customStyle="1" w:styleId="ref">
    <w:name w:val="ref"/>
    <w:basedOn w:val="a0"/>
    <w:rsid w:val="000F6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Zam\AppData\Local\Temp\7zO3718.tmp\&#1055;&#1088;&#1080;&#1083;&#1086;&#1078;&#1077;&#1085;&#1080;&#1077;%20&#1054;%20&#1082;&#1086;&#1085;&#1082;&#1091;&#1088;&#1089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AdminZam</dc:creator>
  <cp:lastModifiedBy>AdminZam</cp:lastModifiedBy>
  <cp:revision>2</cp:revision>
  <dcterms:created xsi:type="dcterms:W3CDTF">2015-11-01T08:09:00Z</dcterms:created>
  <dcterms:modified xsi:type="dcterms:W3CDTF">2015-11-01T08:11:00Z</dcterms:modified>
</cp:coreProperties>
</file>